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0410" w14:textId="77777777" w:rsidR="0023759F" w:rsidRPr="0023759F" w:rsidRDefault="0023759F" w:rsidP="0023759F">
      <w:pPr>
        <w:autoSpaceDE w:val="0"/>
        <w:autoSpaceDN w:val="0"/>
        <w:adjustRightInd w:val="0"/>
        <w:rPr>
          <w:rFonts w:ascii="Times New Roman" w:eastAsia="宋体" w:hAnsi="Times New Roman" w:cs="Times New Roman"/>
          <w:kern w:val="0"/>
          <w:sz w:val="32"/>
          <w:szCs w:val="32"/>
        </w:rPr>
      </w:pPr>
      <w:bookmarkStart w:id="0" w:name="_GoBack"/>
      <w:bookmarkEnd w:id="0"/>
      <w:r w:rsidRPr="0023759F">
        <w:rPr>
          <w:rFonts w:ascii="Times New Roman" w:eastAsia="宋体" w:hAnsi="Times New Roman" w:cs="Times New Roman"/>
          <w:kern w:val="0"/>
          <w:sz w:val="32"/>
          <w:szCs w:val="32"/>
        </w:rPr>
        <w:t>1</w:t>
      </w:r>
      <w:r w:rsidRPr="0023759F">
        <w:rPr>
          <w:rFonts w:ascii="Times New Roman" w:eastAsia="宋体" w:hAnsi="Times New Roman" w:cs="Times New Roman"/>
          <w:kern w:val="0"/>
          <w:sz w:val="32"/>
          <w:szCs w:val="32"/>
        </w:rPr>
        <w:t>、根管治疗人次数：</w:t>
      </w:r>
    </w:p>
    <w:p w14:paraId="1A25DFEB" w14:textId="20F65AE2" w:rsidR="0023759F" w:rsidRPr="0023759F" w:rsidRDefault="0023759F" w:rsidP="0023759F">
      <w:pPr>
        <w:autoSpaceDE w:val="0"/>
        <w:autoSpaceDN w:val="0"/>
        <w:adjustRightInd w:val="0"/>
        <w:rPr>
          <w:rFonts w:ascii="Times New Roman" w:eastAsia="宋体" w:hAnsi="Times New Roman" w:cs="Times New Roman"/>
          <w:kern w:val="0"/>
          <w:sz w:val="32"/>
          <w:szCs w:val="32"/>
        </w:rPr>
      </w:pPr>
      <w:r w:rsidRPr="0023759F">
        <w:rPr>
          <w:rFonts w:ascii="Times New Roman" w:eastAsia="宋体" w:hAnsi="Times New Roman" w:cs="Times New Roman"/>
          <w:kern w:val="0"/>
          <w:sz w:val="32"/>
          <w:szCs w:val="32"/>
        </w:rPr>
        <w:t>【定义】根管治疗术是治疗牙髓病和根尖周病的主要</w:t>
      </w:r>
      <w:r>
        <w:rPr>
          <w:rFonts w:ascii="Times New Roman" w:eastAsia="宋体" w:hAnsi="Times New Roman" w:cs="Times New Roman" w:hint="eastAsia"/>
          <w:kern w:val="0"/>
          <w:sz w:val="32"/>
          <w:szCs w:val="32"/>
        </w:rPr>
        <w:t>方</w:t>
      </w:r>
      <w:r w:rsidRPr="0023759F">
        <w:rPr>
          <w:rFonts w:ascii="Times New Roman" w:eastAsia="宋体" w:hAnsi="Times New Roman" w:cs="Times New Roman"/>
          <w:kern w:val="0"/>
          <w:sz w:val="32"/>
          <w:szCs w:val="32"/>
        </w:rPr>
        <w:t>法。根管治疗术由系列技术环节构成，包括对感染根管进行切割成形、冲洗消毒（根管预备和消毒）、使用生物相容性材料将根管空腔封闭（根管充填）以及修复根管治疗后的牙体缺损。根管治疗的目的是防止根尖周病变或促进已有根尖周组织病变的愈合。</w:t>
      </w:r>
    </w:p>
    <w:p w14:paraId="1313D9A3" w14:textId="514F37A0" w:rsidR="0023759F" w:rsidRPr="0023759F" w:rsidRDefault="0023759F" w:rsidP="0023759F">
      <w:pPr>
        <w:autoSpaceDE w:val="0"/>
        <w:autoSpaceDN w:val="0"/>
        <w:adjustRightInd w:val="0"/>
        <w:rPr>
          <w:rFonts w:ascii="Times New Roman" w:eastAsia="宋体" w:hAnsi="Times New Roman" w:cs="Times New Roman"/>
          <w:kern w:val="0"/>
          <w:sz w:val="32"/>
          <w:szCs w:val="32"/>
        </w:rPr>
      </w:pPr>
      <w:r w:rsidRPr="0023759F">
        <w:rPr>
          <w:rFonts w:ascii="Times New Roman" w:eastAsia="宋体" w:hAnsi="Times New Roman" w:cs="Times New Roman"/>
          <w:kern w:val="0"/>
          <w:sz w:val="32"/>
          <w:szCs w:val="32"/>
        </w:rPr>
        <w:t>【指标说明】根管治疗一般需要多次复诊，根管清理、成形、消毒、根管充填的诊次数，即为人次数，与每次治疗牙齿数、根管数无关；一次性完成的根管治疗，计算为</w:t>
      </w:r>
      <w:r w:rsidRPr="0023759F">
        <w:rPr>
          <w:rFonts w:ascii="Times New Roman" w:eastAsia="宋体" w:hAnsi="Times New Roman" w:cs="Times New Roman"/>
          <w:kern w:val="0"/>
          <w:sz w:val="32"/>
          <w:szCs w:val="32"/>
        </w:rPr>
        <w:t xml:space="preserve">1 </w:t>
      </w:r>
      <w:r w:rsidRPr="0023759F">
        <w:rPr>
          <w:rFonts w:ascii="Times New Roman" w:eastAsia="宋体" w:hAnsi="Times New Roman" w:cs="Times New Roman"/>
          <w:kern w:val="0"/>
          <w:sz w:val="32"/>
          <w:szCs w:val="32"/>
        </w:rPr>
        <w:t>人次，与该次治疗牙齿数、根管数无关。</w:t>
      </w:r>
    </w:p>
    <w:p w14:paraId="7B90FE01" w14:textId="77777777" w:rsidR="0023759F" w:rsidRPr="0023759F" w:rsidRDefault="0023759F" w:rsidP="0023759F">
      <w:pPr>
        <w:autoSpaceDE w:val="0"/>
        <w:autoSpaceDN w:val="0"/>
        <w:adjustRightInd w:val="0"/>
        <w:rPr>
          <w:rFonts w:ascii="Times New Roman" w:eastAsia="宋体" w:hAnsi="Times New Roman" w:cs="Times New Roman"/>
          <w:kern w:val="0"/>
          <w:sz w:val="32"/>
          <w:szCs w:val="32"/>
        </w:rPr>
      </w:pPr>
      <w:r w:rsidRPr="0023759F">
        <w:rPr>
          <w:rFonts w:ascii="Times New Roman" w:eastAsia="宋体" w:hAnsi="Times New Roman" w:cs="Times New Roman"/>
          <w:kern w:val="0"/>
          <w:sz w:val="32"/>
          <w:szCs w:val="32"/>
        </w:rPr>
        <w:t>2</w:t>
      </w:r>
      <w:r w:rsidRPr="0023759F">
        <w:rPr>
          <w:rFonts w:ascii="Times New Roman" w:eastAsia="宋体" w:hAnsi="Times New Roman" w:cs="Times New Roman"/>
          <w:kern w:val="0"/>
          <w:sz w:val="32"/>
          <w:szCs w:val="32"/>
        </w:rPr>
        <w:t>、根管治疗中橡皮障隔离术使用人次数</w:t>
      </w:r>
      <w:r w:rsidRPr="0023759F">
        <w:rPr>
          <w:rFonts w:ascii="Times New Roman" w:eastAsia="宋体" w:hAnsi="Times New Roman" w:cs="Times New Roman"/>
          <w:kern w:val="0"/>
          <w:sz w:val="32"/>
          <w:szCs w:val="32"/>
        </w:rPr>
        <w:t>:</w:t>
      </w:r>
    </w:p>
    <w:p w14:paraId="74A00BC8" w14:textId="6715CE10" w:rsidR="0023759F" w:rsidRPr="0023759F" w:rsidRDefault="0023759F" w:rsidP="0023759F">
      <w:pPr>
        <w:autoSpaceDE w:val="0"/>
        <w:autoSpaceDN w:val="0"/>
        <w:adjustRightInd w:val="0"/>
        <w:rPr>
          <w:rFonts w:ascii="Times New Roman" w:eastAsia="宋体" w:hAnsi="Times New Roman" w:cs="Times New Roman"/>
          <w:kern w:val="0"/>
          <w:sz w:val="32"/>
          <w:szCs w:val="32"/>
        </w:rPr>
      </w:pPr>
      <w:r w:rsidRPr="0023759F">
        <w:rPr>
          <w:rFonts w:ascii="Times New Roman" w:eastAsia="宋体" w:hAnsi="Times New Roman" w:cs="Times New Roman"/>
          <w:kern w:val="0"/>
          <w:sz w:val="32"/>
          <w:szCs w:val="32"/>
        </w:rPr>
        <w:t>【定义】指在根管治疗中清理、成形和充填的主要操作环节使用橡皮障。</w:t>
      </w:r>
    </w:p>
    <w:p w14:paraId="3AF0F670" w14:textId="77777777" w:rsidR="0023759F" w:rsidRPr="0023759F" w:rsidRDefault="0023759F" w:rsidP="0023759F">
      <w:pPr>
        <w:autoSpaceDE w:val="0"/>
        <w:autoSpaceDN w:val="0"/>
        <w:adjustRightInd w:val="0"/>
        <w:rPr>
          <w:rFonts w:ascii="Times New Roman" w:eastAsia="宋体" w:hAnsi="Times New Roman" w:cs="Times New Roman"/>
          <w:kern w:val="0"/>
          <w:sz w:val="32"/>
          <w:szCs w:val="32"/>
        </w:rPr>
      </w:pPr>
      <w:r w:rsidRPr="0023759F">
        <w:rPr>
          <w:rFonts w:ascii="Times New Roman" w:eastAsia="宋体" w:hAnsi="Times New Roman" w:cs="Times New Roman"/>
          <w:kern w:val="0"/>
          <w:sz w:val="32"/>
          <w:szCs w:val="32"/>
        </w:rPr>
        <w:t>【指标说明】人次数按疗次计算。</w:t>
      </w:r>
    </w:p>
    <w:p w14:paraId="1A518639" w14:textId="77777777" w:rsidR="005D5CF6" w:rsidRPr="0023759F" w:rsidRDefault="0023759F"/>
    <w:sectPr w:rsidR="005D5CF6" w:rsidRPr="0023759F" w:rsidSect="0034285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F"/>
    <w:rsid w:val="00033FD6"/>
    <w:rsid w:val="00037A18"/>
    <w:rsid w:val="000554E3"/>
    <w:rsid w:val="00072EB0"/>
    <w:rsid w:val="000C02AB"/>
    <w:rsid w:val="000D5C72"/>
    <w:rsid w:val="00102801"/>
    <w:rsid w:val="0016762A"/>
    <w:rsid w:val="00215A7C"/>
    <w:rsid w:val="0022064E"/>
    <w:rsid w:val="0022658F"/>
    <w:rsid w:val="0023759F"/>
    <w:rsid w:val="0026783C"/>
    <w:rsid w:val="00290A89"/>
    <w:rsid w:val="002F1ED7"/>
    <w:rsid w:val="003256E1"/>
    <w:rsid w:val="0033356C"/>
    <w:rsid w:val="0034285D"/>
    <w:rsid w:val="00345C98"/>
    <w:rsid w:val="00373AE8"/>
    <w:rsid w:val="00380DBD"/>
    <w:rsid w:val="00382E25"/>
    <w:rsid w:val="003936E1"/>
    <w:rsid w:val="003E1C2F"/>
    <w:rsid w:val="00400853"/>
    <w:rsid w:val="004978AF"/>
    <w:rsid w:val="00532164"/>
    <w:rsid w:val="00543BDD"/>
    <w:rsid w:val="00580AEE"/>
    <w:rsid w:val="005D6902"/>
    <w:rsid w:val="005F3C6B"/>
    <w:rsid w:val="005F65E7"/>
    <w:rsid w:val="006008F8"/>
    <w:rsid w:val="00680473"/>
    <w:rsid w:val="006E19AB"/>
    <w:rsid w:val="006F0CAC"/>
    <w:rsid w:val="00755D68"/>
    <w:rsid w:val="00767571"/>
    <w:rsid w:val="00787571"/>
    <w:rsid w:val="007B7672"/>
    <w:rsid w:val="007C499F"/>
    <w:rsid w:val="00832AB7"/>
    <w:rsid w:val="00850316"/>
    <w:rsid w:val="00897A60"/>
    <w:rsid w:val="00926E96"/>
    <w:rsid w:val="00950DFD"/>
    <w:rsid w:val="00971C7A"/>
    <w:rsid w:val="00993507"/>
    <w:rsid w:val="009D04D5"/>
    <w:rsid w:val="00A52EFC"/>
    <w:rsid w:val="00AD73A8"/>
    <w:rsid w:val="00AF6667"/>
    <w:rsid w:val="00B32B8F"/>
    <w:rsid w:val="00BF5675"/>
    <w:rsid w:val="00C80220"/>
    <w:rsid w:val="00C94EA6"/>
    <w:rsid w:val="00D369D4"/>
    <w:rsid w:val="00D51F61"/>
    <w:rsid w:val="00D53F12"/>
    <w:rsid w:val="00D652E7"/>
    <w:rsid w:val="00E12B9F"/>
    <w:rsid w:val="00E277CF"/>
    <w:rsid w:val="00E822E2"/>
    <w:rsid w:val="00E87F8A"/>
    <w:rsid w:val="00E97F79"/>
    <w:rsid w:val="00EA3245"/>
    <w:rsid w:val="00EF4686"/>
    <w:rsid w:val="00F159EC"/>
    <w:rsid w:val="00F44306"/>
    <w:rsid w:val="00FD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FA6A30"/>
  <w15:chartTrackingRefBased/>
  <w15:docId w15:val="{16D77E4C-E3E1-4A4B-8885-6C0181F1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5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2021-11-09T13:36:00Z</dcterms:created>
  <dcterms:modified xsi:type="dcterms:W3CDTF">2021-11-09T13:39:00Z</dcterms:modified>
</cp:coreProperties>
</file>